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DA0" w:rsidRPr="00315DA0" w:rsidRDefault="00315DA0" w:rsidP="00315DA0">
      <w:pPr>
        <w:shd w:val="clear" w:color="auto" w:fill="F1F1F1"/>
        <w:spacing w:after="58" w:line="346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25"/>
          <w:szCs w:val="25"/>
          <w:lang w:val="hu-HU" w:eastAsia="hu-HU"/>
        </w:rPr>
      </w:pPr>
      <w:r w:rsidRPr="00315DA0">
        <w:rPr>
          <w:rFonts w:ascii="Helvetica" w:eastAsia="Times New Roman" w:hAnsi="Helvetica" w:cs="Helvetica"/>
          <w:b/>
          <w:bCs/>
          <w:color w:val="000000"/>
          <w:sz w:val="25"/>
          <w:szCs w:val="25"/>
          <w:lang w:val="hu-HU" w:eastAsia="hu-HU"/>
        </w:rPr>
        <w:t>Más-más zene hatására másként viselkedünk</w:t>
      </w:r>
    </w:p>
    <w:p w:rsidR="00315DA0" w:rsidRPr="00315DA0" w:rsidRDefault="00315DA0" w:rsidP="00315DA0">
      <w:pPr>
        <w:shd w:val="clear" w:color="auto" w:fill="F1F1F1"/>
        <w:spacing w:after="0" w:line="161" w:lineRule="atLeast"/>
        <w:textAlignment w:val="baseline"/>
        <w:rPr>
          <w:rFonts w:ascii="inherit" w:eastAsia="Times New Roman" w:hAnsi="inherit" w:cs="Helvetica"/>
          <w:color w:val="989898"/>
          <w:sz w:val="13"/>
          <w:szCs w:val="13"/>
          <w:lang w:val="hu-HU" w:eastAsia="hu-HU"/>
        </w:rPr>
      </w:pPr>
      <w:r w:rsidRPr="00315DA0">
        <w:rPr>
          <w:rFonts w:ascii="inherit" w:eastAsia="Times New Roman" w:hAnsi="inherit" w:cs="Helvetica"/>
          <w:b/>
          <w:bCs/>
          <w:color w:val="444444"/>
          <w:sz w:val="13"/>
          <w:lang w:val="hu-HU" w:eastAsia="hu-HU"/>
        </w:rPr>
        <w:t>Betegszoba.hu</w:t>
      </w:r>
      <w:r w:rsidRPr="00315DA0">
        <w:rPr>
          <w:rFonts w:ascii="inherit" w:eastAsia="Times New Roman" w:hAnsi="inherit" w:cs="Helvetica"/>
          <w:color w:val="989898"/>
          <w:sz w:val="13"/>
          <w:szCs w:val="13"/>
          <w:lang w:val="hu-HU" w:eastAsia="hu-HU"/>
        </w:rPr>
        <w:br/>
      </w:r>
      <w:r w:rsidRPr="00315DA0">
        <w:rPr>
          <w:rFonts w:ascii="inherit" w:eastAsia="Times New Roman" w:hAnsi="inherit" w:cs="Helvetica"/>
          <w:color w:val="989898"/>
          <w:sz w:val="13"/>
          <w:szCs w:val="13"/>
          <w:lang w:val="hu-HU" w:eastAsia="hu-HU"/>
        </w:rPr>
        <w:br/>
        <w:t>2013. július 23</w:t>
      </w:r>
      <w:proofErr w:type="gramStart"/>
      <w:r w:rsidRPr="00315DA0">
        <w:rPr>
          <w:rFonts w:ascii="inherit" w:eastAsia="Times New Roman" w:hAnsi="inherit" w:cs="Helvetica"/>
          <w:color w:val="989898"/>
          <w:sz w:val="13"/>
          <w:szCs w:val="13"/>
          <w:lang w:val="hu-HU" w:eastAsia="hu-HU"/>
        </w:rPr>
        <w:t>.,</w:t>
      </w:r>
      <w:proofErr w:type="gramEnd"/>
      <w:r w:rsidRPr="00315DA0">
        <w:rPr>
          <w:rFonts w:ascii="inherit" w:eastAsia="Times New Roman" w:hAnsi="inherit" w:cs="Helvetica"/>
          <w:color w:val="989898"/>
          <w:sz w:val="13"/>
          <w:szCs w:val="13"/>
          <w:lang w:val="hu-HU" w:eastAsia="hu-HU"/>
        </w:rPr>
        <w:t xml:space="preserve"> kedd 06:36</w:t>
      </w:r>
    </w:p>
    <w:p w:rsidR="00315DA0" w:rsidRPr="00315DA0" w:rsidRDefault="00315DA0" w:rsidP="00315DA0">
      <w:pPr>
        <w:shd w:val="clear" w:color="auto" w:fill="F1F1F1"/>
        <w:spacing w:after="115" w:line="161" w:lineRule="atLeast"/>
        <w:textAlignment w:val="baseline"/>
        <w:rPr>
          <w:rFonts w:ascii="inherit" w:eastAsia="Times New Roman" w:hAnsi="inherit" w:cs="Helvetica"/>
          <w:color w:val="989898"/>
          <w:sz w:val="13"/>
          <w:szCs w:val="13"/>
          <w:lang w:val="hu-HU" w:eastAsia="hu-HU"/>
        </w:rPr>
      </w:pPr>
      <w:hyperlink r:id="rId4" w:history="1">
        <w:r w:rsidRPr="00315DA0">
          <w:rPr>
            <w:rFonts w:ascii="Arial" w:eastAsia="Times New Roman" w:hAnsi="Arial" w:cs="Arial"/>
            <w:b/>
            <w:bCs/>
            <w:color w:val="989898"/>
            <w:sz w:val="13"/>
            <w:lang w:val="hu-HU" w:eastAsia="hu-HU"/>
          </w:rPr>
          <w:t>Nyomtatás</w:t>
        </w:r>
      </w:hyperlink>
    </w:p>
    <w:p w:rsidR="00315DA0" w:rsidRPr="00315DA0" w:rsidRDefault="00315DA0" w:rsidP="00315DA0">
      <w:pPr>
        <w:shd w:val="clear" w:color="auto" w:fill="F1F1F1"/>
        <w:spacing w:after="115" w:line="184" w:lineRule="atLeast"/>
        <w:textAlignment w:val="baseline"/>
        <w:rPr>
          <w:rFonts w:ascii="Helvetica" w:eastAsia="Times New Roman" w:hAnsi="Helvetica" w:cs="Helvetica"/>
          <w:b/>
          <w:bCs/>
          <w:color w:val="444444"/>
          <w:sz w:val="15"/>
          <w:szCs w:val="15"/>
          <w:lang w:val="hu-HU" w:eastAsia="hu-HU"/>
        </w:rPr>
      </w:pPr>
      <w:r w:rsidRPr="00315DA0">
        <w:rPr>
          <w:rFonts w:ascii="Helvetica" w:eastAsia="Times New Roman" w:hAnsi="Helvetica" w:cs="Helvetica"/>
          <w:b/>
          <w:bCs/>
          <w:color w:val="444444"/>
          <w:sz w:val="15"/>
          <w:szCs w:val="15"/>
          <w:lang w:val="hu-HU" w:eastAsia="hu-HU"/>
        </w:rPr>
        <w:t>Egy friss kutatás szerint az emberek lépteit, annak ritmusát és tempóját befolyásolja a zene, amit éppen hallgatnak. A vizsgálat azt is kimutatta, hogy a techno a legtöbb embert feldühíti, és hatására gyorsabban kezdenek haladni.</w:t>
      </w:r>
    </w:p>
    <w:p w:rsidR="00315DA0" w:rsidRPr="00315DA0" w:rsidRDefault="00315DA0" w:rsidP="00315DA0">
      <w:pPr>
        <w:shd w:val="clear" w:color="auto" w:fill="C8C8C8"/>
        <w:spacing w:after="0" w:line="219" w:lineRule="atLeast"/>
        <w:textAlignment w:val="baseline"/>
        <w:rPr>
          <w:rFonts w:ascii="inherit" w:eastAsia="Times New Roman" w:hAnsi="inherit" w:cs="Helvetica"/>
          <w:color w:val="404E6F"/>
          <w:sz w:val="14"/>
          <w:szCs w:val="14"/>
          <w:lang w:val="hu-HU" w:eastAsia="hu-HU"/>
        </w:rPr>
      </w:pPr>
      <w:r w:rsidRPr="00315DA0">
        <w:rPr>
          <w:rFonts w:ascii="inherit" w:eastAsia="Times New Roman" w:hAnsi="inherit" w:cs="Helvetica"/>
          <w:color w:val="404E6F"/>
          <w:sz w:val="14"/>
          <w:szCs w:val="14"/>
          <w:lang w:val="hu-HU" w:eastAsia="hu-HU"/>
        </w:rPr>
        <w:t>Tetszik a cikk? Ossza meg ismerőseivel is!</w:t>
      </w:r>
    </w:p>
    <w:p w:rsidR="00315DA0" w:rsidRPr="00315DA0" w:rsidRDefault="00315DA0" w:rsidP="00315DA0">
      <w:pPr>
        <w:shd w:val="clear" w:color="auto" w:fill="E6E6E6"/>
        <w:spacing w:after="115" w:line="219" w:lineRule="atLeast"/>
        <w:textAlignment w:val="baseline"/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</w:pPr>
      <w:hyperlink r:id="rId5" w:tooltip="Megosztás e-mailben" w:history="1">
        <w:r w:rsidRPr="00315DA0">
          <w:rPr>
            <w:rFonts w:ascii="inherit" w:eastAsia="Times New Roman" w:hAnsi="inherit" w:cs="Helvetica"/>
            <w:color w:val="000000"/>
            <w:sz w:val="16"/>
            <w:lang w:val="hu-HU" w:eastAsia="hu-HU"/>
          </w:rPr>
          <w:t>0</w:t>
        </w:r>
      </w:hyperlink>
    </w:p>
    <w:p w:rsidR="00315DA0" w:rsidRPr="00315DA0" w:rsidRDefault="00315DA0" w:rsidP="00315DA0">
      <w:pPr>
        <w:shd w:val="clear" w:color="auto" w:fill="F1F1F1"/>
        <w:spacing w:after="138" w:line="219" w:lineRule="atLeast"/>
        <w:textAlignment w:val="baseline"/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</w:pPr>
      <w:r w:rsidRPr="00315DA0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 xml:space="preserve">Amint arról a kutatást vezető Marc </w:t>
      </w:r>
      <w:proofErr w:type="spellStart"/>
      <w:r w:rsidRPr="00315DA0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>Leman</w:t>
      </w:r>
      <w:proofErr w:type="spellEnd"/>
      <w:r w:rsidRPr="00315DA0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 xml:space="preserve">, a belgiumi Gent Egyetem professzora beszámolt, munkatársaival arra voltak kíváncsiak, miként hangolnak össze az emberek egy külső ingert – nevezetesen a zenét – a mozgásukkal. A kutatás során </w:t>
      </w:r>
      <w:proofErr w:type="spellStart"/>
      <w:r w:rsidRPr="00315DA0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>Leman</w:t>
      </w:r>
      <w:proofErr w:type="spellEnd"/>
      <w:r w:rsidRPr="00315DA0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 xml:space="preserve"> 18, huszonkét és ötvenegy év közötti felnőttet kért meg, hogy sétáljanak körbe egy ösvényen, miközben 52 különféle stílusú zenét hallgattak. A zenék két 16 perces blokkra voltak osztva, mindkettőben 29-29 szám csendült fel, és valamennyi dalnak egyforma tempója – 130 ütem per perc – volt.</w:t>
      </w:r>
    </w:p>
    <w:p w:rsidR="00315DA0" w:rsidRPr="00315DA0" w:rsidRDefault="00315DA0" w:rsidP="00315DA0">
      <w:pPr>
        <w:shd w:val="clear" w:color="auto" w:fill="F1F1F1"/>
        <w:spacing w:after="138" w:line="219" w:lineRule="atLeast"/>
        <w:textAlignment w:val="baseline"/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</w:pPr>
      <w:r w:rsidRPr="00315DA0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 xml:space="preserve">Amikor a zene leállt, az alanyok kaptak egy ötperces szünetet, majd a következő szám indulásakor folytatták a sétát. Eközben a szakemberek a kísérletben részt vevőkre erősített szenzorok segítségével mérték az illetők sebességét és a sétájuk ütemét, később pedig </w:t>
      </w:r>
      <w:proofErr w:type="spellStart"/>
      <w:r w:rsidRPr="00315DA0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>valamennyiüket</w:t>
      </w:r>
      <w:proofErr w:type="spellEnd"/>
      <w:r w:rsidRPr="00315DA0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 xml:space="preserve"> megkérték, hogy a hallott zenéket megadott szavak segítségével – például jó–rossz, kellemes–agresszív, lassú–gyors – jellemezzék.</w:t>
      </w:r>
    </w:p>
    <w:p w:rsidR="00315DA0" w:rsidRPr="00315DA0" w:rsidRDefault="00315DA0" w:rsidP="00315DA0">
      <w:pPr>
        <w:shd w:val="clear" w:color="auto" w:fill="F1F1F1"/>
        <w:spacing w:after="138" w:line="219" w:lineRule="atLeast"/>
        <w:textAlignment w:val="baseline"/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</w:pPr>
      <w:r w:rsidRPr="00315DA0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 xml:space="preserve">Az esetek többségében – 88,7 százalékban – az alanyok a lépésüket a zene üteméhez igazították, vagyis általában perecenként 130-at léptek, emellett járásukat a zene stílusa is befolyásolta. Amikor például olyan zenét hallgattak, amit később kellemetlennek, agresszívnak, hangosnak vagy éppen gyorsnak írtak le, akkor a járásuk is felgyorsult, amikor viszont kellemes, lassú zenét hallgattak, akkor ők maguk is lassabban kezdtek lépkedni. Meglepő módon a negatív érzeteket a többség nem a </w:t>
      </w:r>
      <w:proofErr w:type="spellStart"/>
      <w:r w:rsidRPr="00315DA0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>death</w:t>
      </w:r>
      <w:proofErr w:type="spellEnd"/>
      <w:r w:rsidRPr="00315DA0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 xml:space="preserve"> metálhoz vagy a punk rockhoz kapcsolta, sokkal inkább a 80-as években virágzó </w:t>
      </w:r>
      <w:proofErr w:type="spellStart"/>
      <w:r w:rsidRPr="00315DA0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>elektropophoz</w:t>
      </w:r>
      <w:proofErr w:type="spellEnd"/>
      <w:r w:rsidRPr="00315DA0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>.</w:t>
      </w:r>
    </w:p>
    <w:p w:rsidR="00315DA0" w:rsidRPr="00315DA0" w:rsidRDefault="00315DA0" w:rsidP="00315DA0">
      <w:pPr>
        <w:shd w:val="clear" w:color="auto" w:fill="F1F1F1"/>
        <w:spacing w:after="138" w:line="219" w:lineRule="atLeast"/>
        <w:textAlignment w:val="baseline"/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</w:pPr>
      <w:r w:rsidRPr="00315DA0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 xml:space="preserve">Amint azt </w:t>
      </w:r>
      <w:proofErr w:type="spellStart"/>
      <w:r w:rsidRPr="00315DA0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>Leman</w:t>
      </w:r>
      <w:proofErr w:type="spellEnd"/>
      <w:r w:rsidRPr="00315DA0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 xml:space="preserve"> kifejtette, az erős ritmus gyorsabb járást idézett elő, és a kemény, lüktető zene sokszor negatív érzéseket ébresztett az alanyokban, miközben a gyengéd ritmus, a kellemesen áradó dallamok lassításra és nagyobb, szökellőbb lépésekre ösztönözték őket. A zene tehát egyértelműen hatással van a mozdulatainkra, persze mindez tudat alatt történik, anélkül, hogy mi magunk ebből bármit észrevennénk.</w:t>
      </w:r>
    </w:p>
    <w:p w:rsidR="00315DA0" w:rsidRPr="00315DA0" w:rsidRDefault="00315DA0" w:rsidP="00315DA0">
      <w:pPr>
        <w:shd w:val="clear" w:color="auto" w:fill="F1F1F1"/>
        <w:spacing w:after="138" w:line="219" w:lineRule="atLeast"/>
        <w:textAlignment w:val="baseline"/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</w:pPr>
      <w:proofErr w:type="spellStart"/>
      <w:r w:rsidRPr="00315DA0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>Leman</w:t>
      </w:r>
      <w:proofErr w:type="spellEnd"/>
      <w:r w:rsidRPr="00315DA0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 xml:space="preserve"> úgy véli, a felfedezéseket a mindennapi életben is hasznosíthatni lehetne, hiszen a megfelelő zene kiválasztásával munka közben motiválni lehetne a dolgozókat, a kevésbé kedvelt </w:t>
      </w:r>
      <w:proofErr w:type="spellStart"/>
      <w:r w:rsidRPr="00315DA0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>elektropoppal</w:t>
      </w:r>
      <w:proofErr w:type="spellEnd"/>
      <w:r w:rsidRPr="00315DA0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 xml:space="preserve"> pedig akár azt is el lehetne érni, hogy gyorsabban végezzenek a feladatukkal.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315DA0"/>
    <w:rsid w:val="000565C8"/>
    <w:rsid w:val="00282564"/>
    <w:rsid w:val="002A4498"/>
    <w:rsid w:val="00315DA0"/>
    <w:rsid w:val="003163E1"/>
    <w:rsid w:val="004C7184"/>
    <w:rsid w:val="004D244C"/>
    <w:rsid w:val="004F6990"/>
    <w:rsid w:val="005930F2"/>
    <w:rsid w:val="006663A1"/>
    <w:rsid w:val="006B1088"/>
    <w:rsid w:val="006C1E36"/>
    <w:rsid w:val="00735E47"/>
    <w:rsid w:val="00803797"/>
    <w:rsid w:val="008367B9"/>
    <w:rsid w:val="00866906"/>
    <w:rsid w:val="009A4BBB"/>
    <w:rsid w:val="009E0312"/>
    <w:rsid w:val="00AA26AC"/>
    <w:rsid w:val="00AA6D19"/>
    <w:rsid w:val="00AF59D4"/>
    <w:rsid w:val="00B73FE0"/>
    <w:rsid w:val="00B802E2"/>
    <w:rsid w:val="00B96706"/>
    <w:rsid w:val="00BE76D1"/>
    <w:rsid w:val="00D15D90"/>
    <w:rsid w:val="00D66F7A"/>
    <w:rsid w:val="00DC4715"/>
    <w:rsid w:val="00E91290"/>
    <w:rsid w:val="00EE629A"/>
    <w:rsid w:val="00FD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GB"/>
    </w:rPr>
  </w:style>
  <w:style w:type="paragraph" w:styleId="Cmsor3">
    <w:name w:val="heading 3"/>
    <w:basedOn w:val="Norml"/>
    <w:link w:val="Cmsor3Char"/>
    <w:uiPriority w:val="9"/>
    <w:qFormat/>
    <w:rsid w:val="00315DA0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315DA0"/>
    <w:rPr>
      <w:rFonts w:eastAsia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315DA0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315DA0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315DA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2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5816">
          <w:marLeft w:val="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63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1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987729">
                  <w:marLeft w:val="0"/>
                  <w:marRight w:val="0"/>
                  <w:marTop w:val="25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8431766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691303">
              <w:marLeft w:val="0"/>
              <w:marRight w:val="115"/>
              <w:marTop w:val="35"/>
              <w:marBottom w:val="115"/>
              <w:divBdr>
                <w:top w:val="single" w:sz="4" w:space="0" w:color="C8C8C8"/>
                <w:left w:val="single" w:sz="4" w:space="0" w:color="C8C8C8"/>
                <w:bottom w:val="single" w:sz="4" w:space="0" w:color="C8C8C8"/>
                <w:right w:val="single" w:sz="4" w:space="0" w:color="C8C8C8"/>
              </w:divBdr>
              <w:divsChild>
                <w:div w:id="20172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2330</Characters>
  <Application>Microsoft Office Word</Application>
  <DocSecurity>0</DocSecurity>
  <Lines>19</Lines>
  <Paragraphs>5</Paragraphs>
  <ScaleCrop>false</ScaleCrop>
  <Company>The 609 Team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2013-07-23T04:58:00Z</dcterms:created>
  <dcterms:modified xsi:type="dcterms:W3CDTF">2013-07-23T05:00:00Z</dcterms:modified>
</cp:coreProperties>
</file>